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157" w:rsidRDefault="00011BA3" w:rsidP="00B20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06410A">
        <w:rPr>
          <w:rFonts w:ascii="Times New Roman" w:hAnsi="Times New Roman" w:cs="Times New Roman"/>
          <w:sz w:val="24"/>
          <w:szCs w:val="24"/>
        </w:rPr>
        <w:t xml:space="preserve"> 26</w:t>
      </w:r>
    </w:p>
    <w:p w:rsidR="00011BA3" w:rsidRDefault="00011BA3" w:rsidP="00B20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11BA3" w:rsidRDefault="00011BA3" w:rsidP="00B2092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HIPOTESIS</w:t>
      </w:r>
    </w:p>
    <w:p w:rsidR="00011BA3" w:rsidRDefault="00011BA3" w:rsidP="00B2092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ANALISIS VARIANSI DUA JALAN DENGAN SEL TAK SAMA</w:t>
      </w:r>
    </w:p>
    <w:p w:rsidR="00011BA3" w:rsidRDefault="00011BA3" w:rsidP="00B20928">
      <w:pPr>
        <w:pStyle w:val="ListParagraph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Hipotesis:</w:t>
      </w:r>
    </w:p>
    <w:p w:rsidR="00011BA3" w:rsidRDefault="00285413" w:rsidP="00B20928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0A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=0</m:t>
        </m:r>
      </m:oMath>
      <w:r w:rsidR="00011BA3" w:rsidRPr="00011BA3">
        <w:rPr>
          <w:rFonts w:ascii="Times New Roman" w:hAnsi="Times New Roman"/>
          <w:color w:val="000000" w:themeColor="text1"/>
          <w:sz w:val="24"/>
          <w:szCs w:val="24"/>
        </w:rPr>
        <w:t xml:space="preserve">, untuk setiap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i=1,2</m:t>
        </m:r>
      </m:oMath>
    </w:p>
    <w:p w:rsidR="00011BA3" w:rsidRDefault="00011BA3" w:rsidP="00B20928">
      <w:pPr>
        <w:pStyle w:val="ListParagraph"/>
        <w:spacing w:after="0" w:line="360" w:lineRule="auto"/>
        <w:ind w:left="113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(Tidak terdapat pengaruh model pembelajaran terhadap hasil belajar belajar matematika).</w:t>
      </w:r>
    </w:p>
    <w:p w:rsidR="00011BA3" w:rsidRDefault="00285413" w:rsidP="00B20928">
      <w:pPr>
        <w:pStyle w:val="ListParagraph"/>
        <w:spacing w:after="0" w:line="360" w:lineRule="auto"/>
        <w:ind w:left="644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1A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: </m:t>
        </m:r>
      </m:oMath>
      <w:r w:rsidR="00011BA3" w:rsidRPr="00024491">
        <w:rPr>
          <w:rFonts w:ascii="Times New Roman" w:hAnsi="Times New Roman"/>
          <w:color w:val="000000" w:themeColor="text1"/>
          <w:sz w:val="24"/>
          <w:szCs w:val="24"/>
        </w:rPr>
        <w:t xml:space="preserve">paling sedikit ada satu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i</m:t>
            </m:r>
          </m:sub>
        </m:sSub>
      </m:oMath>
      <w:r w:rsidR="00011BA3" w:rsidRPr="00024491">
        <w:rPr>
          <w:rFonts w:ascii="Times New Roman" w:hAnsi="Times New Roman"/>
          <w:color w:val="000000" w:themeColor="text1"/>
          <w:sz w:val="24"/>
          <w:szCs w:val="24"/>
        </w:rPr>
        <w:t xml:space="preserve"> yang tidak nol.</w:t>
      </w:r>
    </w:p>
    <w:p w:rsidR="00011BA3" w:rsidRDefault="00011BA3" w:rsidP="00B20928">
      <w:pPr>
        <w:pStyle w:val="ListParagraph"/>
        <w:spacing w:after="0" w:line="360" w:lineRule="auto"/>
        <w:ind w:left="113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(Terdapat pengaruh model pembelajaran terhadap hasil belajar belajar matematika).</w:t>
      </w:r>
    </w:p>
    <w:p w:rsidR="00011BA3" w:rsidRPr="00011BA3" w:rsidRDefault="00285413" w:rsidP="00B20928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0B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=0</m:t>
        </m:r>
      </m:oMath>
      <w:r w:rsidR="00011BA3" w:rsidRPr="00024491">
        <w:rPr>
          <w:rFonts w:ascii="Times New Roman" w:hAnsi="Times New Roman"/>
          <w:color w:val="000000" w:themeColor="text1"/>
          <w:sz w:val="24"/>
          <w:szCs w:val="24"/>
        </w:rPr>
        <w:t xml:space="preserve">, untuk setiap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i=1, 2,3</m:t>
        </m:r>
      </m:oMath>
    </w:p>
    <w:p w:rsidR="00011BA3" w:rsidRPr="00011BA3" w:rsidRDefault="00011BA3" w:rsidP="00B20928">
      <w:pPr>
        <w:pStyle w:val="ListParagraph"/>
        <w:spacing w:after="0" w:line="360" w:lineRule="auto"/>
        <w:ind w:left="113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(Tidak terdapat pengaruh penalaran matematika terhadap hasil belajar matematika).</w:t>
      </w:r>
    </w:p>
    <w:p w:rsidR="00011BA3" w:rsidRDefault="00285413" w:rsidP="00B20928">
      <w:pPr>
        <w:pStyle w:val="ListParagraph"/>
        <w:spacing w:after="0" w:line="360" w:lineRule="auto"/>
        <w:ind w:left="644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1B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: </m:t>
        </m:r>
      </m:oMath>
      <w:r w:rsidR="00011BA3" w:rsidRPr="00024491">
        <w:rPr>
          <w:rFonts w:ascii="Times New Roman" w:hAnsi="Times New Roman"/>
          <w:color w:val="000000" w:themeColor="text1"/>
          <w:sz w:val="24"/>
          <w:szCs w:val="24"/>
        </w:rPr>
        <w:t xml:space="preserve">paling sedikit ada satu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j</m:t>
            </m:r>
          </m:sub>
        </m:sSub>
      </m:oMath>
      <w:r w:rsidR="00011BA3" w:rsidRPr="00024491">
        <w:rPr>
          <w:rFonts w:ascii="Times New Roman" w:hAnsi="Times New Roman"/>
          <w:color w:val="000000" w:themeColor="text1"/>
          <w:sz w:val="24"/>
          <w:szCs w:val="24"/>
        </w:rPr>
        <w:t xml:space="preserve"> yang tidak nol.</w:t>
      </w:r>
    </w:p>
    <w:p w:rsidR="00011BA3" w:rsidRPr="00011BA3" w:rsidRDefault="00011BA3" w:rsidP="00B20928">
      <w:pPr>
        <w:pStyle w:val="ListParagraph"/>
        <w:spacing w:after="0" w:line="360" w:lineRule="auto"/>
        <w:ind w:left="113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(Terdapat pengaruh penalaran matematika terhadap hasil belajar matematika).</w:t>
      </w:r>
    </w:p>
    <w:p w:rsidR="00011BA3" w:rsidRPr="00011BA3" w:rsidRDefault="00285413" w:rsidP="00B20928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 xml:space="preserve">0AB 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(αβ)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=0</m:t>
        </m:r>
      </m:oMath>
      <w:r w:rsidR="00011BA3"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untuk setiap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i=1,2</m:t>
        </m:r>
      </m:oMath>
      <w:r w:rsidR="00011BA3"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j=1,2,3</m:t>
        </m:r>
      </m:oMath>
    </w:p>
    <w:p w:rsidR="00011BA3" w:rsidRPr="00011BA3" w:rsidRDefault="00011BA3" w:rsidP="00B20928">
      <w:pPr>
        <w:pStyle w:val="ListParagraph"/>
        <w:spacing w:after="0" w:line="360" w:lineRule="auto"/>
        <w:ind w:left="113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(Tidak terdapat interaksi antara model pembelajaran dan penalaran matematika terhadap hasil belajar matematika).</w:t>
      </w:r>
    </w:p>
    <w:p w:rsidR="00011BA3" w:rsidRPr="00011BA3" w:rsidRDefault="00285413" w:rsidP="00B20928">
      <w:pPr>
        <w:pStyle w:val="ListParagraph"/>
        <w:tabs>
          <w:tab w:val="left" w:pos="426"/>
        </w:tabs>
        <w:spacing w:after="0" w:line="360" w:lineRule="auto"/>
        <w:ind w:left="64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1AB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: </m:t>
        </m:r>
      </m:oMath>
      <w:r w:rsidR="00011BA3" w:rsidRPr="00011BA3">
        <w:rPr>
          <w:rFonts w:ascii="Times New Roman" w:hAnsi="Times New Roman"/>
          <w:color w:val="000000" w:themeColor="text1"/>
          <w:sz w:val="24"/>
          <w:szCs w:val="24"/>
        </w:rPr>
        <w:t xml:space="preserve">paling sedikit ada satu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(αβ)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ij</m:t>
            </m:r>
          </m:sub>
        </m:sSub>
      </m:oMath>
      <w:r w:rsidR="00011BA3" w:rsidRPr="00011BA3">
        <w:rPr>
          <w:rFonts w:ascii="Times New Roman" w:hAnsi="Times New Roman"/>
          <w:color w:val="000000" w:themeColor="text1"/>
          <w:sz w:val="24"/>
          <w:szCs w:val="24"/>
        </w:rPr>
        <w:t xml:space="preserve"> yang tidak nol. </w:t>
      </w:r>
    </w:p>
    <w:p w:rsidR="00011BA3" w:rsidRDefault="00011BA3" w:rsidP="00B20928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(Terdapat interaksi antara model pembelajaran dan penalaran matematika terhadap hasil belajar matematika).</w:t>
      </w:r>
    </w:p>
    <w:p w:rsidR="00011BA3" w:rsidRPr="00DA12D6" w:rsidRDefault="00011BA3" w:rsidP="00B20928">
      <w:pPr>
        <w:pStyle w:val="ListParagraph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Taraf Signifikansi: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α=5%</m:t>
        </m:r>
      </m:oMath>
    </w:p>
    <w:p w:rsidR="00DA12D6" w:rsidRPr="00DA12D6" w:rsidRDefault="00DA12D6" w:rsidP="00B20928">
      <w:pPr>
        <w:pStyle w:val="ListParagraph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Komputasi:</w:t>
      </w:r>
    </w:p>
    <w:p w:rsidR="00DA12D6" w:rsidRDefault="00DA12D6" w:rsidP="00B20928">
      <w:pPr>
        <w:pStyle w:val="ListParagraph"/>
        <w:spacing w:after="0" w:line="36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Data Amatan, Rerata, dan Jumlah Kuadrat Deviasi</w:t>
      </w:r>
    </w:p>
    <w:tbl>
      <w:tblPr>
        <w:tblW w:w="7512" w:type="dxa"/>
        <w:tblInd w:w="562" w:type="dxa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2289"/>
        <w:gridCol w:w="874"/>
        <w:gridCol w:w="1476"/>
        <w:gridCol w:w="1456"/>
        <w:gridCol w:w="1417"/>
      </w:tblGrid>
      <w:tr w:rsidR="00DA12D6" w:rsidRPr="00DA12D6" w:rsidTr="00CA2C5D">
        <w:trPr>
          <w:trHeight w:val="375"/>
        </w:trPr>
        <w:tc>
          <w:tcPr>
            <w:tcW w:w="3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12D6" w:rsidRPr="00DA12D6" w:rsidRDefault="00DA12D6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Model Pembelajaran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12D6" w:rsidRPr="00DA12D6" w:rsidRDefault="00DA12D6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Penalaran Matematika</w:t>
            </w:r>
          </w:p>
        </w:tc>
      </w:tr>
      <w:tr w:rsidR="00DA12D6" w:rsidRPr="00DA12D6" w:rsidTr="00CA2C5D">
        <w:trPr>
          <w:trHeight w:val="300"/>
        </w:trPr>
        <w:tc>
          <w:tcPr>
            <w:tcW w:w="3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2D6" w:rsidRPr="00DA12D6" w:rsidRDefault="00DA12D6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2D6" w:rsidRPr="00DA12D6" w:rsidRDefault="00DA12D6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Tinggi</w:t>
            </w:r>
            <w:r w:rsidR="00CA2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</w:t>
            </w:r>
            <w:r w:rsidR="00CA2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</w:t>
            </w:r>
            <w:r w:rsidR="00CA2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1</w:t>
            </w:r>
            <w:r w:rsidR="00CA2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2D6" w:rsidRPr="00DA12D6" w:rsidRDefault="00DA12D6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Sedang</w:t>
            </w:r>
            <w:r w:rsidR="00CA2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(b</w:t>
            </w:r>
            <w:r w:rsidR="00CA2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2</w:t>
            </w:r>
            <w:r w:rsidR="00CA2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2D6" w:rsidRPr="00DA12D6" w:rsidRDefault="00DA12D6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Rendah</w:t>
            </w:r>
            <w:r w:rsidR="00CA2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(b</w:t>
            </w:r>
            <w:r w:rsidR="00CA2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3</w:t>
            </w:r>
            <w:r w:rsidR="00CA2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d-ID"/>
              </w:rPr>
              <w:t>Discovery Learning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berbasis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d-ID"/>
              </w:rPr>
              <w:t xml:space="preserve">Think Pair Share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(a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∑X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m:oMathPara>
              <m:oMathParaPr>
                <m:jc m:val="center"/>
              </m:oMathParaPr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id-ID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id-ID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89,875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84,307692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80,3</w:t>
            </w:r>
          </w:p>
        </w:tc>
      </w:tr>
      <w:tr w:rsidR="00285413" w:rsidRPr="00DA12D6" w:rsidTr="00285413">
        <w:trPr>
          <w:trHeight w:val="345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∑X</w:t>
            </w: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id-ID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64759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64579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64620,125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92401,231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64480,9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456,76923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Konvensional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∑X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id-ID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id-ID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83,875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81,533333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79,66667</w:t>
            </w:r>
          </w:p>
        </w:tc>
      </w:tr>
      <w:tr w:rsidR="00285413" w:rsidRPr="00DA12D6" w:rsidTr="00285413">
        <w:trPr>
          <w:trHeight w:val="345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∑X</w:t>
            </w: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id-ID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56323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57269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56280,125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99715,267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57121</w:t>
            </w:r>
          </w:p>
        </w:tc>
      </w:tr>
      <w:tr w:rsidR="00285413" w:rsidRPr="00DA12D6" w:rsidTr="00285413">
        <w:trPr>
          <w:trHeight w:val="300"/>
        </w:trPr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13" w:rsidRPr="00DA12D6" w:rsidRDefault="00285413" w:rsidP="0028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489,73333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13" w:rsidRPr="00285413" w:rsidRDefault="00285413" w:rsidP="0028541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</w:tbl>
    <w:p w:rsidR="00DA12D6" w:rsidRDefault="00DA12D6" w:rsidP="00685001">
      <w:pPr>
        <w:pStyle w:val="ListParagraph"/>
        <w:spacing w:before="240"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Keterangan:</w:t>
      </w:r>
    </w:p>
    <w:p w:rsidR="00DA12D6" w:rsidRPr="00DA12D6" w:rsidRDefault="00DA12D6" w:rsidP="00B20928">
      <w:pPr>
        <w:pStyle w:val="ListParagraph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C=</m:t>
          </m:r>
          <m:f>
            <m:fPr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Angsana New"/>
                      <w:color w:val="000000" w:themeColor="text1"/>
                      <w:lang w:val="en-US" w:bidi="th-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ngsana New"/>
                          <w:color w:val="000000" w:themeColor="text1"/>
                          <w:lang w:val="en-US" w:bidi="th-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 w:cs="Angsana New"/>
                              <w:color w:val="000000" w:themeColor="text1"/>
                              <w:lang w:val="en-US" w:bidi="th-TH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X</m:t>
                          </m:r>
                        </m:e>
                      </m:nary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N</m:t>
              </m:r>
            </m:den>
          </m:f>
        </m:oMath>
      </m:oMathPara>
    </w:p>
    <w:p w:rsidR="00DA12D6" w:rsidRPr="00DA12D6" w:rsidRDefault="00DA12D6" w:rsidP="00B20928">
      <w:pPr>
        <w:pStyle w:val="ListParagraph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S</m:t>
          </m:r>
          <m:sSub>
            <m:sSubPr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 w:cs="Angsana New"/>
                      <w:color w:val="000000" w:themeColor="text1"/>
                      <w:lang w:val="en-US" w:bidi="th-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-C</m:t>
          </m:r>
        </m:oMath>
      </m:oMathPara>
    </w:p>
    <w:p w:rsidR="00DA12D6" w:rsidRDefault="00DA12D6" w:rsidP="00B20928">
      <w:pPr>
        <w:pStyle w:val="ListParagraph"/>
        <w:spacing w:after="0" w:line="36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Rerata dan Jumlah Rerata</w:t>
      </w:r>
    </w:p>
    <w:tbl>
      <w:tblPr>
        <w:tblW w:w="7513" w:type="dxa"/>
        <w:tblInd w:w="562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134"/>
      </w:tblGrid>
      <w:tr w:rsidR="00CA2C5D" w:rsidRPr="00CA24B1" w:rsidTr="00D77CF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Tinggi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Sedang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Rendah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Total</w:t>
            </w:r>
          </w:p>
        </w:tc>
      </w:tr>
      <w:tr w:rsidR="00CA2C5D" w:rsidRPr="00CA24B1" w:rsidTr="00D77CF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d-ID"/>
              </w:rPr>
              <w:t>Discovery Learning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berbasis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d-ID"/>
              </w:rPr>
              <w:t xml:space="preserve">Think Pair Share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(a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89,875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84,307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254,483</w:t>
            </w:r>
          </w:p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(A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</w:tr>
      <w:tr w:rsidR="00CA2C5D" w:rsidRPr="00CA24B1" w:rsidTr="00D77CF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Konvensional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(a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83,875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81,533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Pr="00DA12D6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79,67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245,075</w:t>
            </w:r>
          </w:p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(A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</w:tr>
      <w:tr w:rsidR="00CA2C5D" w:rsidRPr="00CA24B1" w:rsidTr="00D77CF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12D6" w:rsidRPr="00DA12D6" w:rsidRDefault="00DA12D6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173,75</w:t>
            </w:r>
            <w:r w:rsidR="00CA2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</w:p>
          <w:p w:rsidR="00DA12D6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(B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5D" w:rsidRDefault="00DA12D6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A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162,621118</w:t>
            </w:r>
          </w:p>
          <w:p w:rsidR="00DA12D6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(B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2D6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159,967</w:t>
            </w:r>
          </w:p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(B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id-ID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2D6" w:rsidRDefault="00285413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499,557</w:t>
            </w:r>
          </w:p>
          <w:p w:rsidR="00CA2C5D" w:rsidRPr="00DA12D6" w:rsidRDefault="00CA2C5D" w:rsidP="00B2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(G)</w:t>
            </w:r>
          </w:p>
        </w:tc>
      </w:tr>
    </w:tbl>
    <w:p w:rsidR="00CA2C5D" w:rsidRDefault="00CA2C5D" w:rsidP="00685001">
      <w:pPr>
        <w:pStyle w:val="ListParagraph"/>
        <w:spacing w:before="240"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N=63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77CF9" w:rsidRPr="00D77CF9" w:rsidRDefault="00285413" w:rsidP="00B20928">
      <w:pPr>
        <w:pStyle w:val="ListParagraph"/>
        <w:spacing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ngsana New"/>
                  <w:color w:val="000000" w:themeColor="text1"/>
                  <w:vertAlign w:val="subscript"/>
                  <w:lang w:val="en-US" w:bidi="th-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Angsana New"/>
                      <w:color w:val="000000" w:themeColor="text1"/>
                      <w:vertAlign w:val="subscript"/>
                      <w:lang w:val="en-US" w:bidi="th-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m:t>n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vertAlign w:val="subscript"/>
                </w:rPr>
                <m:t>h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 w:cs="Angsana New"/>
                  <w:color w:val="000000" w:themeColor="text1"/>
                  <w:vertAlign w:val="subscript"/>
                  <w:lang w:val="en-US" w:bidi="th-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vertAlign w:val="subscript"/>
                </w:rPr>
                <m:t>pq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Angsana New"/>
                      <w:color w:val="000000" w:themeColor="text1"/>
                      <w:vertAlign w:val="subscript"/>
                      <w:lang w:val="en-US" w:bidi="th-TH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m:t>ij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 w:cs="Angsana New"/>
                          <w:color w:val="000000" w:themeColor="text1"/>
                          <w:vertAlign w:val="subscript"/>
                          <w:lang w:val="en-US" w:bidi="th-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ngsana New"/>
                              <w:color w:val="000000" w:themeColor="text1"/>
                              <w:vertAlign w:val="subscript"/>
                              <w:lang w:val="en-US" w:bidi="th-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  <w:vertAlign w:val="subscript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  <w:vertAlign w:val="subscript"/>
                            </w:rPr>
                            <m:t>ij</m:t>
                          </m:r>
                        </m:sub>
                      </m:sSub>
                    </m:den>
                  </m:f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  <w:vertAlign w:val="subscript"/>
            </w:rPr>
            <m:t>=69,922</m:t>
          </m:r>
        </m:oMath>
      </m:oMathPara>
    </w:p>
    <w:p w:rsidR="00CA2C5D" w:rsidRPr="00D77CF9" w:rsidRDefault="00D77CF9" w:rsidP="00B20928">
      <w:pPr>
        <w:pStyle w:val="ListParagraph"/>
        <w:spacing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Angsana New"/>
              <w:color w:val="000000" w:themeColor="text1"/>
              <w:lang w:val="en-US" w:bidi="th-TH"/>
            </w:rPr>
            <m:t xml:space="preserve">(1) </m:t>
          </m:r>
          <m:f>
            <m:fPr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Angsana New"/>
                      <w:color w:val="000000" w:themeColor="text1"/>
                      <w:lang w:val="en-US" w:bidi="th-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pq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=41592,981</m:t>
          </m:r>
        </m:oMath>
      </m:oMathPara>
    </w:p>
    <w:p w:rsidR="00CA2C5D" w:rsidRPr="00D77CF9" w:rsidRDefault="00D77CF9" w:rsidP="00B20928">
      <w:pPr>
        <w:pStyle w:val="ListParagraph"/>
        <w:spacing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(2)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ij</m:t>
              </m:r>
            </m:sub>
            <m:sup/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S</m:t>
              </m:r>
              <m:sSub>
                <m:sSubPr>
                  <m:ctrlPr>
                    <w:rPr>
                      <w:rFonts w:ascii="Cambria Math" w:hAnsi="Cambria Math" w:cs="Angsana New"/>
                      <w:color w:val="000000" w:themeColor="text1"/>
                      <w:lang w:val="en-US" w:bidi="th-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=1374,352</m:t>
              </m:r>
            </m:e>
          </m:nary>
        </m:oMath>
      </m:oMathPara>
    </w:p>
    <w:p w:rsidR="00D77CF9" w:rsidRPr="00D77CF9" w:rsidRDefault="00285413" w:rsidP="00B20928">
      <w:pPr>
        <w:pStyle w:val="ListParagraph"/>
        <w:spacing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lang w:val="en-US" w:bidi="th-TH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Angsana New"/>
                  <w:i/>
                  <w:color w:val="000000" w:themeColor="text1"/>
                  <w:lang w:val="en-US" w:bidi="th-TH"/>
                </w:rPr>
              </m:ctrlPr>
            </m:dPr>
            <m:e>
              <m: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  <m:t>3</m:t>
              </m:r>
            </m:e>
          </m:d>
          <m:nary>
            <m:naryPr>
              <m:chr m:val="∑"/>
              <m:limLoc m:val="subSup"/>
              <m:supHide m:val="1"/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i</m:t>
              </m:r>
            </m:sub>
            <m:sup/>
            <m:e>
              <m:f>
                <m:fPr>
                  <m:ctrlPr>
                    <w:rPr>
                      <w:rFonts w:ascii="Cambria Math" w:hAnsi="Cambria Math" w:cs="Angsana New"/>
                      <w:color w:val="000000" w:themeColor="text1"/>
                      <w:lang w:val="en-US" w:bidi="th-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Angsana New"/>
                          <w:color w:val="000000" w:themeColor="text1"/>
                          <w:lang w:val="en-US" w:bidi="th-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q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=41607,732</m:t>
              </m:r>
            </m:e>
          </m:nary>
        </m:oMath>
      </m:oMathPara>
    </w:p>
    <w:p w:rsidR="00CA2C5D" w:rsidRPr="00D77CF9" w:rsidRDefault="00D77CF9" w:rsidP="00B20928">
      <w:pPr>
        <w:pStyle w:val="ListParagraph"/>
        <w:spacing w:after="0" w:line="360" w:lineRule="auto"/>
        <w:ind w:left="28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Angsana New"/>
              <w:color w:val="000000" w:themeColor="text1"/>
              <w:lang w:val="en-US" w:bidi="th-TH"/>
            </w:rPr>
            <m:t>(4)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j</m:t>
              </m:r>
            </m:sub>
            <m:sup/>
            <m:e>
              <m:f>
                <m:fPr>
                  <m:ctrlPr>
                    <w:rPr>
                      <w:rFonts w:ascii="Cambria Math" w:hAnsi="Cambria Math" w:cs="Angsana New"/>
                      <w:color w:val="000000" w:themeColor="text1"/>
                      <w:lang w:val="en-US" w:bidi="th-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Angsana New"/>
                          <w:color w:val="000000" w:themeColor="text1"/>
                          <w:lang w:val="en-US" w:bidi="th-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p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=4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1640,821</m:t>
              </m:r>
            </m:e>
          </m:nary>
        </m:oMath>
      </m:oMathPara>
    </w:p>
    <w:p w:rsidR="00DA12D6" w:rsidRPr="00D77CF9" w:rsidRDefault="00D77CF9" w:rsidP="00B20928">
      <w:pPr>
        <w:pStyle w:val="ListParagraph"/>
        <w:spacing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w:lastRenderedPageBreak/>
            <m:t>(5)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ij</m:t>
              </m:r>
            </m:sub>
            <m:sup/>
            <m:e>
              <m:sSubSup>
                <m:sSubSupPr>
                  <m:ctrlPr>
                    <w:rPr>
                      <w:rFonts w:ascii="Cambria Math" w:hAnsi="Cambria Math" w:cs="Angsana New"/>
                      <w:color w:val="000000" w:themeColor="text1"/>
                      <w:lang w:val="en-US" w:bidi="th-TH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 w:cs="Angsana New"/>
                          <w:color w:val="000000" w:themeColor="text1"/>
                          <w:lang w:val="en-US" w:bidi="th-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AB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ij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41662,87</m:t>
          </m:r>
        </m:oMath>
      </m:oMathPara>
    </w:p>
    <w:p w:rsidR="00D77CF9" w:rsidRDefault="00BF29C4" w:rsidP="00B20928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Jumlah Kuadrat:</w:t>
      </w:r>
    </w:p>
    <w:tbl>
      <w:tblPr>
        <w:tblW w:w="65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08"/>
        <w:gridCol w:w="352"/>
        <w:gridCol w:w="5494"/>
      </w:tblGrid>
      <w:tr w:rsidR="00BF29C4" w:rsidRPr="00024491" w:rsidTr="00685001">
        <w:tc>
          <w:tcPr>
            <w:tcW w:w="708" w:type="dxa"/>
          </w:tcPr>
          <w:p w:rsidR="00BF29C4" w:rsidRPr="00024491" w:rsidRDefault="00685001" w:rsidP="00685001">
            <w:pPr>
              <w:pStyle w:val="ListParagraph"/>
              <w:spacing w:after="0" w:line="360" w:lineRule="auto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JKA</m:t>
                </m:r>
              </m:oMath>
            </m:oMathPara>
          </w:p>
        </w:tc>
        <w:tc>
          <w:tcPr>
            <w:tcW w:w="352" w:type="dxa"/>
          </w:tcPr>
          <w:p w:rsidR="00BF29C4" w:rsidRPr="00024491" w:rsidRDefault="00BF29C4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</w:tc>
        <w:tc>
          <w:tcPr>
            <w:tcW w:w="5494" w:type="dxa"/>
          </w:tcPr>
          <w:p w:rsidR="00BF29C4" w:rsidRPr="00085A6C" w:rsidRDefault="00285413" w:rsidP="00B20928">
            <w:pPr>
              <w:pStyle w:val="ListParagraph"/>
              <w:tabs>
                <w:tab w:val="left" w:pos="0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ngsana New"/>
                        <w:color w:val="000000" w:themeColor="text1"/>
                        <w:vertAlign w:val="subscript"/>
                        <w:lang w:val="en-US" w:bidi="th-TH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Angsana New"/>
                            <w:color w:val="000000" w:themeColor="text1"/>
                            <w:vertAlign w:val="subscript"/>
                            <w:lang w:val="en-US" w:bidi="th-TH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  <w:vertAlign w:val="subscript"/>
                          </w:rPr>
                          <m:t>n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vertAlign w:val="subscript"/>
                      </w:rPr>
                      <m:t>h</m:t>
                    </m:r>
                  </m:sub>
                </m:sSub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ngsana New"/>
                        <w:color w:val="000000" w:themeColor="text1"/>
                        <w:vertAlign w:val="subscript"/>
                        <w:lang w:val="en-US" w:bidi="th-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 w:cs="Angsana New"/>
                            <w:color w:val="000000" w:themeColor="text1"/>
                            <w:vertAlign w:val="subscript"/>
                            <w:lang w:val="en-US" w:bidi="th-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  <w:vertAlign w:val="subscript"/>
                          </w:rPr>
                          <m:t>3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vertAlign w:val="subscript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 w:cs="Angsana New"/>
                            <w:color w:val="000000" w:themeColor="text1"/>
                            <w:vertAlign w:val="subscript"/>
                            <w:lang w:val="en-US" w:bidi="th-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  <w:vertAlign w:val="subscript"/>
                          </w:rPr>
                          <m:t>1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>=146,361</m:t>
                </m:r>
              </m:oMath>
            </m:oMathPara>
          </w:p>
        </w:tc>
      </w:tr>
      <w:tr w:rsidR="00BF29C4" w:rsidRPr="00024491" w:rsidTr="00685001">
        <w:tc>
          <w:tcPr>
            <w:tcW w:w="708" w:type="dxa"/>
          </w:tcPr>
          <w:p w:rsidR="00BF29C4" w:rsidRPr="00024491" w:rsidRDefault="00685001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JKB</m:t>
                </m:r>
              </m:oMath>
            </m:oMathPara>
          </w:p>
        </w:tc>
        <w:tc>
          <w:tcPr>
            <w:tcW w:w="352" w:type="dxa"/>
          </w:tcPr>
          <w:p w:rsidR="00BF29C4" w:rsidRPr="00024491" w:rsidRDefault="00BF29C4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</w:tc>
        <w:tc>
          <w:tcPr>
            <w:tcW w:w="5494" w:type="dxa"/>
          </w:tcPr>
          <w:p w:rsidR="00BF29C4" w:rsidRPr="00BF29C4" w:rsidRDefault="00285413" w:rsidP="00B20928">
            <w:pPr>
              <w:spacing w:after="0" w:line="360" w:lineRule="auto"/>
              <w:ind w:left="-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vertAlign w:val="subscript"/>
                <w:lang w:bidi="th-TH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vertAlign w:val="subscript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 w:themeColor="text1"/>
                          <w:vertAlign w:val="subscript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vertAlign w:val="subscript"/>
                    </w:rPr>
                    <m:t>h</m:t>
                  </m:r>
                </m:sub>
              </m:sSub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color w:val="000000" w:themeColor="text1"/>
                      <w:vertAlign w:val="subscript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color w:val="000000" w:themeColor="text1"/>
                          <w:vertAlign w:val="subscrip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m:t>4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vertAlign w:val="subscript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color w:val="000000" w:themeColor="text1"/>
                          <w:vertAlign w:val="subscrip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m:t>1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  <w:vertAlign w:val="subscript"/>
                </w:rPr>
                <m:t xml:space="preserve">= </m:t>
              </m:r>
            </m:oMath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474,681</w:t>
            </w:r>
          </w:p>
        </w:tc>
      </w:tr>
      <w:tr w:rsidR="00BF29C4" w:rsidRPr="00024491" w:rsidTr="00685001">
        <w:tc>
          <w:tcPr>
            <w:tcW w:w="708" w:type="dxa"/>
          </w:tcPr>
          <w:p w:rsidR="00BF29C4" w:rsidRPr="00024491" w:rsidRDefault="00685001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JKAB</m:t>
                </m:r>
              </m:oMath>
            </m:oMathPara>
          </w:p>
        </w:tc>
        <w:tc>
          <w:tcPr>
            <w:tcW w:w="352" w:type="dxa"/>
          </w:tcPr>
          <w:p w:rsidR="00BF29C4" w:rsidRPr="00024491" w:rsidRDefault="00BF29C4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</w:tc>
        <w:tc>
          <w:tcPr>
            <w:tcW w:w="5494" w:type="dxa"/>
          </w:tcPr>
          <w:p w:rsidR="00BF29C4" w:rsidRPr="00B20928" w:rsidRDefault="00285413" w:rsidP="00285413">
            <w:pPr>
              <w:pStyle w:val="ListParagraph"/>
              <w:tabs>
                <w:tab w:val="left" w:pos="-34"/>
                <w:tab w:val="left" w:pos="851"/>
              </w:tabs>
              <w:spacing w:after="0" w:line="360" w:lineRule="auto"/>
              <w:ind w:left="-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ngsana New"/>
                      <w:color w:val="000000" w:themeColor="text1"/>
                      <w:sz w:val="24"/>
                      <w:szCs w:val="24"/>
                      <w:vertAlign w:val="subscript"/>
                      <w:lang w:val="en-US" w:bidi="th-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Angsana New"/>
                          <w:color w:val="000000" w:themeColor="text1"/>
                          <w:sz w:val="24"/>
                          <w:szCs w:val="24"/>
                          <w:vertAlign w:val="subscript"/>
                          <w:lang w:val="en-US" w:bidi="th-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m:t>h</m:t>
                  </m:r>
                </m:sub>
              </m:sSub>
              <m:d>
                <m:dPr>
                  <m:begChr m:val="{"/>
                  <m:endChr m:val="}"/>
                  <m:ctrlPr>
                    <w:rPr>
                      <w:rFonts w:ascii="Cambria Math" w:hAnsi="Cambria Math" w:cs="Angsana New"/>
                      <w:color w:val="000000" w:themeColor="text1"/>
                      <w:sz w:val="24"/>
                      <w:szCs w:val="24"/>
                      <w:vertAlign w:val="subscript"/>
                      <w:lang w:val="en-US" w:bidi="th-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Angsana New"/>
                          <w:color w:val="000000" w:themeColor="text1"/>
                          <w:sz w:val="24"/>
                          <w:szCs w:val="24"/>
                          <w:vertAlign w:val="subscript"/>
                          <w:lang w:val="en-US" w:bidi="th-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m:t>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Angsana New"/>
                          <w:color w:val="000000" w:themeColor="text1"/>
                          <w:sz w:val="24"/>
                          <w:szCs w:val="24"/>
                          <w:vertAlign w:val="subscript"/>
                          <w:lang w:val="en-US" w:bidi="th-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m:t>5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 w:cs="Angsana New"/>
                          <w:color w:val="000000" w:themeColor="text1"/>
                          <w:sz w:val="24"/>
                          <w:szCs w:val="24"/>
                          <w:vertAlign w:val="subscript"/>
                          <w:lang w:val="en-US" w:bidi="th-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m:t>3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 w:cs="Angsana New"/>
                          <w:color w:val="000000" w:themeColor="text1"/>
                          <w:sz w:val="24"/>
                          <w:szCs w:val="24"/>
                          <w:vertAlign w:val="subscript"/>
                          <w:lang w:val="en-US" w:bidi="th-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m:t>4</m:t>
                      </m:r>
                    </m:e>
                  </m:d>
                </m:e>
              </m:d>
              <m:r>
                <w:rPr>
                  <w:rFonts w:ascii="Cambria Math" w:hAnsi="Cambria Math" w:cs="Angsana New"/>
                  <w:color w:val="000000" w:themeColor="text1"/>
                  <w:sz w:val="24"/>
                  <w:szCs w:val="24"/>
                  <w:vertAlign w:val="subscript"/>
                  <w:lang w:val="en-US" w:bidi="th-TH"/>
                </w:rPr>
                <m:t>=</m:t>
              </m:r>
            </m:oMath>
            <w:r w:rsidR="00B2092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bidi="th-TH"/>
              </w:rPr>
              <w:t>72,416</w:t>
            </w:r>
          </w:p>
        </w:tc>
      </w:tr>
      <w:tr w:rsidR="00BF29C4" w:rsidRPr="00024491" w:rsidTr="00685001">
        <w:tc>
          <w:tcPr>
            <w:tcW w:w="708" w:type="dxa"/>
          </w:tcPr>
          <w:p w:rsidR="00BF29C4" w:rsidRPr="00024491" w:rsidRDefault="00685001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 xml:space="preserve"> JKG</m:t>
                </m:r>
              </m:oMath>
            </m:oMathPara>
          </w:p>
        </w:tc>
        <w:tc>
          <w:tcPr>
            <w:tcW w:w="352" w:type="dxa"/>
          </w:tcPr>
          <w:p w:rsidR="00BF29C4" w:rsidRPr="00024491" w:rsidRDefault="00BF29C4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4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</w:tc>
        <w:tc>
          <w:tcPr>
            <w:tcW w:w="5494" w:type="dxa"/>
          </w:tcPr>
          <w:p w:rsidR="00BF29C4" w:rsidRPr="00B20928" w:rsidRDefault="00285413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hAnsi="Cambria Math" w:cs="Angsana New"/>
                      <w:color w:val="000000" w:themeColor="text1"/>
                      <w:sz w:val="24"/>
                      <w:szCs w:val="24"/>
                      <w:lang w:val="en-US" w:bidi="th-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ngsana New"/>
                      <w:color w:val="000000" w:themeColor="text1"/>
                      <w:sz w:val="24"/>
                      <w:szCs w:val="24"/>
                      <w:lang w:val="en-US" w:bidi="th-TH"/>
                    </w:rPr>
                    <m:t>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ngsana New"/>
                  <w:color w:val="000000" w:themeColor="text1"/>
                  <w:sz w:val="24"/>
                  <w:szCs w:val="24"/>
                  <w:lang w:val="en-US" w:bidi="th-TH"/>
                </w:rPr>
                <m:t>=</m:t>
              </m:r>
            </m:oMath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bidi="th-TH"/>
              </w:rPr>
              <w:t xml:space="preserve"> 1374,353</w:t>
            </w:r>
          </w:p>
        </w:tc>
      </w:tr>
      <w:tr w:rsidR="00BF29C4" w:rsidRPr="00024491" w:rsidTr="00685001">
        <w:tc>
          <w:tcPr>
            <w:tcW w:w="708" w:type="dxa"/>
          </w:tcPr>
          <w:p w:rsidR="00BF29C4" w:rsidRPr="00024491" w:rsidRDefault="00685001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 xml:space="preserve"> JKT</m:t>
                </m:r>
              </m:oMath>
            </m:oMathPara>
          </w:p>
        </w:tc>
        <w:tc>
          <w:tcPr>
            <w:tcW w:w="352" w:type="dxa"/>
          </w:tcPr>
          <w:p w:rsidR="00BF29C4" w:rsidRPr="00024491" w:rsidRDefault="00BF29C4" w:rsidP="00B20928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</w:tc>
        <w:tc>
          <w:tcPr>
            <w:tcW w:w="5494" w:type="dxa"/>
          </w:tcPr>
          <w:p w:rsidR="00BF29C4" w:rsidRPr="00024491" w:rsidRDefault="00BF29C4" w:rsidP="00285413">
            <w:pPr>
              <w:pStyle w:val="ListParagraph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JKA+JKB+JKAB+JKG</m:t>
              </m:r>
            </m:oMath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="00285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2067,811</w:t>
            </w:r>
          </w:p>
        </w:tc>
      </w:tr>
    </w:tbl>
    <w:p w:rsidR="00B20928" w:rsidRDefault="00B20928" w:rsidP="00B20928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Derajat Kebebasan:</w:t>
      </w:r>
    </w:p>
    <w:p w:rsidR="00B20928" w:rsidRPr="00685001" w:rsidRDefault="00B20928" w:rsidP="00685001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dKA=p-1=2-1=1</m:t>
        </m:r>
      </m:oMath>
      <w:r w:rsidRPr="006850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928" w:rsidRPr="00685001" w:rsidRDefault="00B20928" w:rsidP="00685001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dKB=q-1=3-1=2</m:t>
        </m:r>
      </m:oMath>
      <w:r w:rsidRPr="006850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928" w:rsidRPr="00685001" w:rsidRDefault="00B20928" w:rsidP="00685001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dKAB=(p-1)(q-1)=(1)(2)=2</m:t>
        </m:r>
      </m:oMath>
      <w:r w:rsidRPr="006850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928" w:rsidRPr="00685001" w:rsidRDefault="00B20928" w:rsidP="00685001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dKG=N-pq=63-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2×3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=57</m:t>
        </m:r>
      </m:oMath>
      <w:r w:rsidRPr="006850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928" w:rsidRPr="00B20928" w:rsidRDefault="00B20928" w:rsidP="00685001">
      <w:pPr>
        <w:pStyle w:val="ListParagraph"/>
        <w:spacing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dKT=N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-1=63-1=62</m:t>
          </m:r>
        </m:oMath>
      </m:oMathPara>
    </w:p>
    <w:p w:rsidR="00B20928" w:rsidRPr="00024491" w:rsidRDefault="00B20928" w:rsidP="00685001">
      <w:pPr>
        <w:pStyle w:val="ListParagraph"/>
        <w:spacing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>Rerata Kuadrat</w:t>
      </w:r>
    </w:p>
    <w:p w:rsidR="00B20928" w:rsidRPr="00024491" w:rsidRDefault="00B20928" w:rsidP="00685001">
      <w:pPr>
        <w:pStyle w:val="ListParagraph"/>
        <w:spacing w:after="0" w:line="360" w:lineRule="auto"/>
        <w:ind w:left="284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>Berdasarkan jumlah kuadrat dan derajat kebebasan masing-masing diperoleh rerata kuadrat sebagai berikut:</w:t>
      </w:r>
    </w:p>
    <w:p w:rsidR="00B20928" w:rsidRPr="00980DE0" w:rsidRDefault="00B20928" w:rsidP="00685001">
      <w:pPr>
        <w:pStyle w:val="ListParagraph"/>
        <w:tabs>
          <w:tab w:val="left" w:pos="709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RKA=</m:t>
          </m:r>
          <m:f>
            <m:fPr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JKA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dKA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146,361</m:t>
          </m:r>
        </m:oMath>
      </m:oMathPara>
    </w:p>
    <w:p w:rsidR="00B20928" w:rsidRPr="00B20928" w:rsidRDefault="00B20928" w:rsidP="00685001">
      <w:pPr>
        <w:pStyle w:val="ListParagraph"/>
        <w:tabs>
          <w:tab w:val="left" w:pos="709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RKB=</m:t>
          </m:r>
          <m:f>
            <m:fPr>
              <m:ctrlPr>
                <w:rPr>
                  <w:rFonts w:ascii="Cambria Math" w:hAnsi="Cambria Math" w:cs="Angsana New"/>
                  <w:color w:val="000000" w:themeColor="text1"/>
                  <w:sz w:val="24"/>
                  <w:szCs w:val="24"/>
                  <w:lang w:val="en-US" w:bidi="th-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JKB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dKB</m:t>
              </m:r>
            </m:den>
          </m:f>
          <m:r>
            <w:rPr>
              <w:rFonts w:ascii="Cambria Math" w:hAnsi="Cambria Math" w:cs="Angsana New"/>
              <w:color w:val="000000" w:themeColor="text1"/>
              <w:sz w:val="24"/>
              <w:szCs w:val="24"/>
              <w:lang w:val="en-US" w:bidi="th-TH"/>
            </w:rPr>
            <m:t>=237,340</m:t>
          </m:r>
        </m:oMath>
      </m:oMathPara>
    </w:p>
    <w:p w:rsidR="00B20928" w:rsidRPr="00B20928" w:rsidRDefault="00B20928" w:rsidP="00685001">
      <w:pPr>
        <w:pStyle w:val="ListParagraph"/>
        <w:tabs>
          <w:tab w:val="left" w:pos="709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RKAB=</m:t>
          </m:r>
          <m:f>
            <m:fPr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JKAB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dKAB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36,207</m:t>
          </m:r>
        </m:oMath>
      </m:oMathPara>
    </w:p>
    <w:p w:rsidR="00B20928" w:rsidRPr="00B20928" w:rsidRDefault="00B20928" w:rsidP="00685001">
      <w:pPr>
        <w:pStyle w:val="ListParagraph"/>
        <w:tabs>
          <w:tab w:val="left" w:pos="709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RKG=</m:t>
          </m:r>
          <m:f>
            <m:fPr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JKG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dKG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=24,111</m:t>
          </m:r>
        </m:oMath>
      </m:oMathPara>
    </w:p>
    <w:p w:rsidR="006C5F68" w:rsidRDefault="00B20928" w:rsidP="006C5F68">
      <w:pPr>
        <w:pStyle w:val="ListParagraph"/>
        <w:spacing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>Statistika uji</w:t>
      </w:r>
      <w:r w:rsidR="00980DE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C5F68" w:rsidRDefault="00B20928" w:rsidP="006C5F68">
      <w:pPr>
        <w:pStyle w:val="ListParagraph"/>
        <w:spacing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bidi="th-TH"/>
        </w:rPr>
      </w:pPr>
      <w:r w:rsidRPr="006C5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m:oMath>
        <m:sSub>
          <m:sSub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0A</m:t>
            </m:r>
          </m:sub>
        </m:sSub>
      </m:oMath>
      <w:r w:rsidRPr="006C5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adalah </w:t>
      </w:r>
      <m:oMath>
        <m:sSub>
          <m:sSubPr>
            <m:ctrlPr>
              <w:rPr>
                <w:rFonts w:ascii="Cambria Math" w:hAnsi="Cambria Math" w:cs="Angsana New"/>
                <w:color w:val="000000" w:themeColor="text1"/>
                <w:sz w:val="24"/>
                <w:szCs w:val="24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ngsana New"/>
                <w:color w:val="000000" w:themeColor="text1"/>
                <w:sz w:val="24"/>
                <w:szCs w:val="24"/>
                <w:lang w:val="en-US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RKA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RKG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bidi="th-TH"/>
          </w:rPr>
          <m:t>=</m:t>
        </m:r>
      </m:oMath>
      <w:r w:rsidR="00E646C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bidi="th-TH"/>
        </w:rPr>
        <w:t xml:space="preserve"> 6,070</w:t>
      </w:r>
    </w:p>
    <w:p w:rsidR="006C5F68" w:rsidRDefault="00B20928" w:rsidP="006C5F68">
      <w:pPr>
        <w:pStyle w:val="ListParagraph"/>
        <w:spacing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bidi="th-TH"/>
        </w:rPr>
      </w:pPr>
      <w:r w:rsidRPr="006C5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m:oMath>
        <m:sSub>
          <m:sSub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0A</m:t>
            </m:r>
          </m:sub>
        </m:sSub>
      </m:oMath>
      <w:r w:rsidRPr="006C5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adalah </w:t>
      </w:r>
      <m:oMath>
        <m:sSub>
          <m:sSubPr>
            <m:ctrlPr>
              <w:rPr>
                <w:rFonts w:ascii="Cambria Math" w:hAnsi="Cambria Math" w:cs="Angsana New"/>
                <w:color w:val="000000" w:themeColor="text1"/>
                <w:sz w:val="24"/>
                <w:szCs w:val="24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ngsana New"/>
                <w:color w:val="000000" w:themeColor="text1"/>
                <w:sz w:val="24"/>
                <w:szCs w:val="24"/>
                <w:lang w:val="en-US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RKB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RKG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en-US" w:bidi="th-TH"/>
          </w:rPr>
          <m:t>=</m:t>
        </m:r>
      </m:oMath>
      <w:r w:rsidR="00E646C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bidi="th-TH"/>
        </w:rPr>
        <w:t xml:space="preserve"> 9,843</w:t>
      </w:r>
    </w:p>
    <w:p w:rsidR="00B20928" w:rsidRPr="006C5F68" w:rsidRDefault="00B20928" w:rsidP="006C5F68">
      <w:pPr>
        <w:pStyle w:val="ListParagraph"/>
        <w:spacing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5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m:oMath>
        <m:sSub>
          <m:sSub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0AB</m:t>
            </m:r>
          </m:sub>
        </m:sSub>
      </m:oMath>
      <w:r w:rsidRPr="006C5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adalah </w:t>
      </w:r>
      <m:oMath>
        <m:sSub>
          <m:sSub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AB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RKAB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RKG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</m:oMath>
      <w:r w:rsidR="00E646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1,502</w:t>
      </w:r>
    </w:p>
    <w:p w:rsidR="00DA12D6" w:rsidRDefault="00980DE0" w:rsidP="00B20928">
      <w:pPr>
        <w:pStyle w:val="ListParagraph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</w:t>
      </w:r>
      <w:r w:rsidR="00685001">
        <w:rPr>
          <w:rFonts w:ascii="Times New Roman" w:hAnsi="Times New Roman" w:cs="Times New Roman"/>
          <w:sz w:val="24"/>
          <w:szCs w:val="24"/>
        </w:rPr>
        <w:t xml:space="preserve"> Kritik:</w:t>
      </w:r>
    </w:p>
    <w:p w:rsidR="00685001" w:rsidRPr="00685001" w:rsidRDefault="00685001" w:rsidP="00685001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D</m:t>
        </m:r>
        <m:sSub>
          <m:sSub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&gt;</m:t>
            </m:r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α;p-1;N-pq</m:t>
                </m:r>
              </m:sub>
            </m:sSub>
          </m:e>
        </m:d>
      </m:oMath>
      <w:r w:rsidRPr="006850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5001" w:rsidRDefault="00685001" w:rsidP="0068500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w:lastRenderedPageBreak/>
          <m:t>=</m:t>
        </m:r>
        <m:d>
          <m:dPr>
            <m:begChr m:val="{"/>
            <m:endChr m:val="}"/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&gt;</m:t>
            </m:r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0,05;1;57</m:t>
                </m:r>
              </m:sub>
            </m:sSub>
          </m:e>
        </m:d>
      </m:oMath>
      <w:r w:rsidRPr="006850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5001" w:rsidRPr="00685001" w:rsidRDefault="00685001" w:rsidP="0068500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&gt;4,012</m:t>
            </m:r>
          </m:e>
        </m:d>
      </m:oMath>
      <w:r w:rsidRPr="006850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5001" w:rsidRPr="00024491" w:rsidRDefault="00685001" w:rsidP="00685001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D</m:t>
        </m:r>
        <m:sSub>
          <m:sSub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&gt;</m:t>
            </m:r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α;q-1;N-pq</m:t>
                </m:r>
              </m:sub>
            </m:sSub>
          </m:e>
        </m:d>
      </m:oMath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5001" w:rsidRPr="00024491" w:rsidRDefault="00685001" w:rsidP="0068500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&gt;</m:t>
            </m:r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0,05;2;57</m:t>
                </m:r>
              </m:sub>
            </m:sSub>
          </m:e>
        </m:d>
      </m:oMath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5001" w:rsidRPr="00024491" w:rsidRDefault="00685001" w:rsidP="00421D44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&gt;3,082</m:t>
            </m:r>
          </m:e>
        </m:d>
      </m:oMath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5001" w:rsidRPr="00024491" w:rsidRDefault="00685001" w:rsidP="00421D44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D</m:t>
        </m:r>
        <m:sSub>
          <m:sSubPr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AB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AB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&gt;</m:t>
            </m:r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α;(p-1)(q-1);N-pq</m:t>
                </m:r>
              </m:sub>
            </m:sSub>
          </m:e>
        </m:d>
      </m:oMath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21D44" w:rsidRDefault="00685001" w:rsidP="00421D44">
      <w:pPr>
        <w:pStyle w:val="ListParagraph"/>
        <w:spacing w:after="0" w:line="36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Angsana New"/>
                <w:color w:val="000000" w:themeColor="text1"/>
                <w:lang w:val="en-US" w:bidi="th-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e>
          <m:e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AB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&gt;</m:t>
            </m:r>
            <m:sSub>
              <m:sSubPr>
                <m:ctrlPr>
                  <w:rPr>
                    <w:rFonts w:ascii="Cambria Math" w:hAnsi="Cambria Math" w:cs="Angsana New"/>
                    <w:color w:val="000000" w:themeColor="text1"/>
                    <w:lang w:val="en-US" w:bidi="th-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0,05;2;57</m:t>
                </m:r>
              </m:sub>
            </m:sSub>
          </m:e>
        </m:d>
      </m:oMath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5001" w:rsidRPr="00A21D28" w:rsidRDefault="00685001" w:rsidP="00421D44">
      <w:pPr>
        <w:pStyle w:val="ListParagraph"/>
        <w:spacing w:after="0" w:line="360" w:lineRule="auto"/>
        <w:ind w:left="1276"/>
        <w:rPr>
          <w:rFonts w:ascii="Times New Roman" w:eastAsiaTheme="minorEastAsia" w:hAnsi="Times New Roman" w:cs="Times New Roman"/>
          <w:color w:val="000000" w:themeColor="text1"/>
          <w:lang w:val="en-US" w:bidi="th-TH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F</m:t>
              </m:r>
            </m:e>
            <m:e>
              <m:sSub>
                <m:sSubPr>
                  <m:ctrlPr>
                    <w:rPr>
                      <w:rFonts w:ascii="Cambria Math" w:hAnsi="Cambria Math" w:cs="Angsana New"/>
                      <w:color w:val="000000" w:themeColor="text1"/>
                      <w:lang w:val="en-US" w:bidi="th-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AB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&gt;3,082</m:t>
              </m:r>
            </m:e>
          </m:d>
        </m:oMath>
      </m:oMathPara>
    </w:p>
    <w:p w:rsidR="00421D44" w:rsidRDefault="00421D44" w:rsidP="00421D44">
      <w:pPr>
        <w:pStyle w:val="ListParagraph"/>
        <w:spacing w:after="0" w:line="360" w:lineRule="auto"/>
        <w:ind w:lef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Rangkuman Analisis Variansi Dua Jalan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907"/>
        <w:gridCol w:w="1236"/>
        <w:gridCol w:w="585"/>
        <w:gridCol w:w="1116"/>
        <w:gridCol w:w="764"/>
        <w:gridCol w:w="756"/>
      </w:tblGrid>
      <w:tr w:rsidR="00421D44" w:rsidRPr="00202A85" w:rsidTr="00A21D28">
        <w:tc>
          <w:tcPr>
            <w:tcW w:w="2907" w:type="dxa"/>
          </w:tcPr>
          <w:p w:rsidR="00421D44" w:rsidRPr="00202A85" w:rsidRDefault="00421D44" w:rsidP="002854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Sumber</w:t>
            </w:r>
          </w:p>
        </w:tc>
        <w:tc>
          <w:tcPr>
            <w:tcW w:w="1236" w:type="dxa"/>
          </w:tcPr>
          <w:p w:rsidR="00421D44" w:rsidRPr="00202A85" w:rsidRDefault="00421D44" w:rsidP="002854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JK</w:t>
            </w:r>
          </w:p>
        </w:tc>
        <w:tc>
          <w:tcPr>
            <w:tcW w:w="585" w:type="dxa"/>
          </w:tcPr>
          <w:p w:rsidR="00421D44" w:rsidRPr="00202A85" w:rsidRDefault="00421D44" w:rsidP="002854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dK</w:t>
            </w:r>
          </w:p>
        </w:tc>
        <w:tc>
          <w:tcPr>
            <w:tcW w:w="1116" w:type="dxa"/>
          </w:tcPr>
          <w:p w:rsidR="00421D44" w:rsidRPr="00202A85" w:rsidRDefault="00421D44" w:rsidP="002854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RK</w:t>
            </w:r>
          </w:p>
        </w:tc>
        <w:tc>
          <w:tcPr>
            <w:tcW w:w="764" w:type="dxa"/>
          </w:tcPr>
          <w:p w:rsidR="00421D44" w:rsidRPr="00202A85" w:rsidRDefault="00285413" w:rsidP="002854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obs</m:t>
                    </m:r>
                  </m:sub>
                </m:sSub>
              </m:oMath>
            </m:oMathPara>
          </w:p>
        </w:tc>
        <w:tc>
          <w:tcPr>
            <w:tcW w:w="756" w:type="dxa"/>
          </w:tcPr>
          <w:p w:rsidR="00421D44" w:rsidRPr="00202A85" w:rsidRDefault="00285413" w:rsidP="002854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α</m:t>
                    </m:r>
                  </m:sub>
                </m:sSub>
              </m:oMath>
            </m:oMathPara>
          </w:p>
        </w:tc>
      </w:tr>
      <w:tr w:rsidR="00E646CC" w:rsidRPr="00202A85" w:rsidTr="00A21D28">
        <w:tc>
          <w:tcPr>
            <w:tcW w:w="2907" w:type="dxa"/>
          </w:tcPr>
          <w:p w:rsidR="00E646CC" w:rsidRPr="00202A85" w:rsidRDefault="00E646CC" w:rsidP="00E646C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Model Pembelajaran (A)</w:t>
            </w:r>
          </w:p>
        </w:tc>
        <w:tc>
          <w:tcPr>
            <w:tcW w:w="123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146,361</w:t>
            </w:r>
          </w:p>
        </w:tc>
        <w:tc>
          <w:tcPr>
            <w:tcW w:w="585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38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146,361</w:t>
            </w:r>
          </w:p>
        </w:tc>
        <w:tc>
          <w:tcPr>
            <w:tcW w:w="764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6,070</w:t>
            </w:r>
          </w:p>
        </w:tc>
        <w:tc>
          <w:tcPr>
            <w:tcW w:w="75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38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4,012</w:t>
            </w:r>
          </w:p>
        </w:tc>
      </w:tr>
      <w:tr w:rsidR="00E646CC" w:rsidRPr="00202A85" w:rsidTr="00A21D28">
        <w:tc>
          <w:tcPr>
            <w:tcW w:w="2907" w:type="dxa"/>
          </w:tcPr>
          <w:p w:rsidR="00E646CC" w:rsidRPr="00202A85" w:rsidRDefault="00E646CC" w:rsidP="00E646C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Penalaran Matematika (B)</w:t>
            </w:r>
          </w:p>
        </w:tc>
        <w:tc>
          <w:tcPr>
            <w:tcW w:w="123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474,681</w:t>
            </w:r>
          </w:p>
        </w:tc>
        <w:tc>
          <w:tcPr>
            <w:tcW w:w="585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38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237,340</w:t>
            </w:r>
          </w:p>
        </w:tc>
        <w:tc>
          <w:tcPr>
            <w:tcW w:w="764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9,843</w:t>
            </w:r>
          </w:p>
        </w:tc>
        <w:tc>
          <w:tcPr>
            <w:tcW w:w="75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38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3,082</w:t>
            </w:r>
          </w:p>
        </w:tc>
      </w:tr>
      <w:tr w:rsidR="00E646CC" w:rsidRPr="00202A85" w:rsidTr="00A21D28">
        <w:tc>
          <w:tcPr>
            <w:tcW w:w="2907" w:type="dxa"/>
          </w:tcPr>
          <w:p w:rsidR="00E646CC" w:rsidRPr="00202A85" w:rsidRDefault="00E646CC" w:rsidP="00E646C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Interaksi (AB)</w:t>
            </w:r>
          </w:p>
        </w:tc>
        <w:tc>
          <w:tcPr>
            <w:tcW w:w="123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72,416</w:t>
            </w:r>
          </w:p>
        </w:tc>
        <w:tc>
          <w:tcPr>
            <w:tcW w:w="585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38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36,208</w:t>
            </w:r>
          </w:p>
        </w:tc>
        <w:tc>
          <w:tcPr>
            <w:tcW w:w="764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1,502</w:t>
            </w:r>
          </w:p>
        </w:tc>
        <w:tc>
          <w:tcPr>
            <w:tcW w:w="75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38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3,082</w:t>
            </w:r>
          </w:p>
        </w:tc>
      </w:tr>
      <w:tr w:rsidR="00E646CC" w:rsidRPr="00202A85" w:rsidTr="00A21D28">
        <w:tc>
          <w:tcPr>
            <w:tcW w:w="2907" w:type="dxa"/>
          </w:tcPr>
          <w:p w:rsidR="00E646CC" w:rsidRPr="00202A85" w:rsidRDefault="00E646CC" w:rsidP="00E646C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Galat (G)</w:t>
            </w:r>
          </w:p>
        </w:tc>
        <w:tc>
          <w:tcPr>
            <w:tcW w:w="123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1374,353</w:t>
            </w:r>
          </w:p>
        </w:tc>
        <w:tc>
          <w:tcPr>
            <w:tcW w:w="585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38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11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24,111</w:t>
            </w:r>
          </w:p>
        </w:tc>
        <w:tc>
          <w:tcPr>
            <w:tcW w:w="764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646CC" w:rsidRPr="00202A85" w:rsidTr="00A21D28">
        <w:tc>
          <w:tcPr>
            <w:tcW w:w="2907" w:type="dxa"/>
          </w:tcPr>
          <w:p w:rsidR="00E646CC" w:rsidRPr="00202A85" w:rsidRDefault="00E646CC" w:rsidP="00E646C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2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 (T)</w:t>
            </w:r>
          </w:p>
        </w:tc>
        <w:tc>
          <w:tcPr>
            <w:tcW w:w="123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2067,811</w:t>
            </w:r>
          </w:p>
        </w:tc>
        <w:tc>
          <w:tcPr>
            <w:tcW w:w="585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38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11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38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4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E646CC" w:rsidRPr="0048384B" w:rsidRDefault="00E646CC" w:rsidP="00E646C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A21D28" w:rsidRDefault="00A21D28" w:rsidP="00A21D28">
      <w:pPr>
        <w:pStyle w:val="ListParagraph"/>
        <w:spacing w:before="240"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Ternyata,</w:t>
      </w:r>
    </w:p>
    <w:p w:rsidR="00A21D28" w:rsidRPr="00A21D28" w:rsidRDefault="00285413" w:rsidP="00A21D28">
      <w:pPr>
        <w:pStyle w:val="ListParagraph"/>
        <w:spacing w:before="240"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=6,070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&gt;</m:t>
          </m:r>
          <m:sSub>
            <m:sSubPr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0,05;1;57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=4,012</m:t>
          </m:r>
        </m:oMath>
      </m:oMathPara>
    </w:p>
    <w:p w:rsidR="00A21D28" w:rsidRPr="00A21D28" w:rsidRDefault="00285413" w:rsidP="00A21D28">
      <w:pPr>
        <w:pStyle w:val="ListParagraph"/>
        <w:spacing w:before="240"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9,843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&gt;</m:t>
          </m:r>
          <m:sSub>
            <m:sSubPr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0,05;2;57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=3,082</m:t>
          </m:r>
        </m:oMath>
      </m:oMathPara>
    </w:p>
    <w:p w:rsidR="00A21D28" w:rsidRPr="00A21D28" w:rsidRDefault="00285413" w:rsidP="00A21D28">
      <w:pPr>
        <w:pStyle w:val="ListParagraph"/>
        <w:spacing w:before="240"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AB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=1,502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&lt;</m:t>
          </m:r>
          <m:sSub>
            <m:sSubPr>
              <m:ctrlPr>
                <w:rPr>
                  <w:rFonts w:ascii="Cambria Math" w:hAnsi="Cambria Math" w:cs="Angsana New"/>
                  <w:color w:val="000000" w:themeColor="text1"/>
                  <w:lang w:val="en-US" w:bidi="th-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0,05;2;57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=3,082</m:t>
          </m:r>
        </m:oMath>
      </m:oMathPara>
    </w:p>
    <w:p w:rsidR="006C5F68" w:rsidRDefault="00421D44" w:rsidP="006C5F68">
      <w:pPr>
        <w:pStyle w:val="ListParagraph"/>
        <w:numPr>
          <w:ilvl w:val="0"/>
          <w:numId w:val="1"/>
        </w:numPr>
        <w:spacing w:before="240"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Keputusan Uji:</w:t>
      </w:r>
    </w:p>
    <w:p w:rsidR="00421D44" w:rsidRPr="006C5F68" w:rsidRDefault="00285413" w:rsidP="006C5F68">
      <w:pPr>
        <w:pStyle w:val="ListParagraph"/>
        <w:spacing w:before="240" w:after="0" w:line="36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0A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 xml:space="preserve"> ditolak</m:t>
          </m:r>
        </m:oMath>
      </m:oMathPara>
    </w:p>
    <w:p w:rsidR="00A21D28" w:rsidRPr="00A21D28" w:rsidRDefault="00285413" w:rsidP="006C5F68">
      <w:pPr>
        <w:pStyle w:val="ListParagraph"/>
        <w:spacing w:before="240"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0B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 xml:space="preserve"> ditolak</m:t>
          </m:r>
        </m:oMath>
      </m:oMathPara>
    </w:p>
    <w:p w:rsidR="00A21D28" w:rsidRPr="006C5F68" w:rsidRDefault="00285413" w:rsidP="006C5F68">
      <w:pPr>
        <w:pStyle w:val="ListParagraph"/>
        <w:spacing w:before="240"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0AB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 xml:space="preserve"> diterima</m:t>
          </m:r>
        </m:oMath>
      </m:oMathPara>
    </w:p>
    <w:p w:rsidR="00A21D28" w:rsidRPr="006C5F68" w:rsidRDefault="00A21D28" w:rsidP="006C5F68">
      <w:pPr>
        <w:pStyle w:val="ListParagraph"/>
        <w:numPr>
          <w:ilvl w:val="0"/>
          <w:numId w:val="1"/>
        </w:numPr>
        <w:spacing w:before="240" w:after="0" w:line="360" w:lineRule="auto"/>
        <w:ind w:left="284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Kesimpulan:</w:t>
      </w:r>
    </w:p>
    <w:p w:rsidR="006C5F68" w:rsidRPr="00024491" w:rsidRDefault="006C5F68" w:rsidP="006C5F68">
      <w:pPr>
        <w:pStyle w:val="ListParagraph"/>
        <w:numPr>
          <w:ilvl w:val="0"/>
          <w:numId w:val="7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Terdapat pengaruh model pembelajaran terhadap hasil belajar matematika.</w:t>
      </w:r>
    </w:p>
    <w:p w:rsidR="006C5F68" w:rsidRPr="00024491" w:rsidRDefault="006C5F68" w:rsidP="006C5F68">
      <w:pPr>
        <w:pStyle w:val="ListParagraph"/>
        <w:numPr>
          <w:ilvl w:val="0"/>
          <w:numId w:val="7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Terdapat </w:t>
      </w:r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pengaruh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penalaran</w:t>
      </w:r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matematika terhadap hasil belajar matematika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5F68" w:rsidRPr="00024491" w:rsidRDefault="006C5F68" w:rsidP="006C5F68">
      <w:pPr>
        <w:pStyle w:val="ListParagraph"/>
        <w:numPr>
          <w:ilvl w:val="0"/>
          <w:numId w:val="7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Tidak terdapat interaksi antara model pembelajaran dan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penalaran</w:t>
      </w:r>
      <w:r w:rsidRPr="00024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matematika terhadap hasil belajar matematika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5F68" w:rsidRPr="006C5F68" w:rsidRDefault="006C5F68" w:rsidP="006C5F68">
      <w:pPr>
        <w:spacing w:before="240" w:after="0" w:line="36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6C5F68" w:rsidRPr="006C5F68" w:rsidSect="00F242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EEE" w:rsidRDefault="00825EEE" w:rsidP="005D5DFE">
      <w:pPr>
        <w:spacing w:after="0" w:line="240" w:lineRule="auto"/>
      </w:pPr>
      <w:r>
        <w:separator/>
      </w:r>
    </w:p>
  </w:endnote>
  <w:endnote w:type="continuationSeparator" w:id="0">
    <w:p w:rsidR="00825EEE" w:rsidRDefault="00825EEE" w:rsidP="005D5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413" w:rsidRDefault="002854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413" w:rsidRDefault="002854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413" w:rsidRDefault="002854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EEE" w:rsidRDefault="00825EEE" w:rsidP="005D5DFE">
      <w:pPr>
        <w:spacing w:after="0" w:line="240" w:lineRule="auto"/>
      </w:pPr>
      <w:r>
        <w:separator/>
      </w:r>
    </w:p>
  </w:footnote>
  <w:footnote w:type="continuationSeparator" w:id="0">
    <w:p w:rsidR="00825EEE" w:rsidRDefault="00825EEE" w:rsidP="005D5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413" w:rsidRDefault="002854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63143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85413" w:rsidRPr="005D5DFE" w:rsidRDefault="00285413" w:rsidP="005D5DFE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D5D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5DF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D5D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46CC">
          <w:rPr>
            <w:rFonts w:ascii="Times New Roman" w:hAnsi="Times New Roman" w:cs="Times New Roman"/>
            <w:noProof/>
            <w:sz w:val="24"/>
            <w:szCs w:val="24"/>
          </w:rPr>
          <w:t>193</w:t>
        </w:r>
        <w:r w:rsidRPr="005D5DF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85413" w:rsidRDefault="002854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413" w:rsidRDefault="002854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96DCD"/>
    <w:multiLevelType w:val="hybridMultilevel"/>
    <w:tmpl w:val="5A642B82"/>
    <w:lvl w:ilvl="0" w:tplc="CB0040A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D1E2C"/>
    <w:multiLevelType w:val="hybridMultilevel"/>
    <w:tmpl w:val="7BFE267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24F87D66"/>
    <w:multiLevelType w:val="hybridMultilevel"/>
    <w:tmpl w:val="700018FC"/>
    <w:lvl w:ilvl="0" w:tplc="CB0040A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8DE05B3"/>
    <w:multiLevelType w:val="hybridMultilevel"/>
    <w:tmpl w:val="4CDA9918"/>
    <w:lvl w:ilvl="0" w:tplc="F0A8EB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5F5D"/>
    <w:multiLevelType w:val="hybridMultilevel"/>
    <w:tmpl w:val="9E26909E"/>
    <w:lvl w:ilvl="0" w:tplc="B0EE3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911062F"/>
    <w:multiLevelType w:val="hybridMultilevel"/>
    <w:tmpl w:val="E5E29E3A"/>
    <w:lvl w:ilvl="0" w:tplc="7C28ACE8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8131CA1"/>
    <w:multiLevelType w:val="hybridMultilevel"/>
    <w:tmpl w:val="1EE6C342"/>
    <w:lvl w:ilvl="0" w:tplc="069845E0">
      <w:start w:val="1"/>
      <w:numFmt w:val="lowerLetter"/>
      <w:lvlText w:val="%1."/>
      <w:lvlJc w:val="left"/>
      <w:pPr>
        <w:ind w:left="786" w:hanging="360"/>
      </w:pPr>
      <w:rPr>
        <w:rFonts w:eastAsiaTheme="minorHAnsi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5522ECB"/>
    <w:multiLevelType w:val="hybridMultilevel"/>
    <w:tmpl w:val="036A4D90"/>
    <w:lvl w:ilvl="0" w:tplc="CB0040A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BA3"/>
    <w:rsid w:val="00011BA3"/>
    <w:rsid w:val="0006410A"/>
    <w:rsid w:val="00285413"/>
    <w:rsid w:val="00421D44"/>
    <w:rsid w:val="005D5DFE"/>
    <w:rsid w:val="00685001"/>
    <w:rsid w:val="006C5F68"/>
    <w:rsid w:val="00825EEE"/>
    <w:rsid w:val="00980DE0"/>
    <w:rsid w:val="00A21D28"/>
    <w:rsid w:val="00B20928"/>
    <w:rsid w:val="00BF29C4"/>
    <w:rsid w:val="00C74E0F"/>
    <w:rsid w:val="00CA24B1"/>
    <w:rsid w:val="00CA2C5D"/>
    <w:rsid w:val="00CA3A1A"/>
    <w:rsid w:val="00D77CF9"/>
    <w:rsid w:val="00DA12D6"/>
    <w:rsid w:val="00E31157"/>
    <w:rsid w:val="00E646CC"/>
    <w:rsid w:val="00ED19E5"/>
    <w:rsid w:val="00F2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F57040-3906-4ED1-B373-74F362BB0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011BA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11BA3"/>
    <w:rPr>
      <w:color w:val="808080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DA12D6"/>
  </w:style>
  <w:style w:type="paragraph" w:styleId="Header">
    <w:name w:val="header"/>
    <w:basedOn w:val="Normal"/>
    <w:link w:val="HeaderChar"/>
    <w:uiPriority w:val="99"/>
    <w:unhideWhenUsed/>
    <w:rsid w:val="005D5D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DFE"/>
  </w:style>
  <w:style w:type="paragraph" w:styleId="Footer">
    <w:name w:val="footer"/>
    <w:basedOn w:val="Normal"/>
    <w:link w:val="FooterChar"/>
    <w:uiPriority w:val="99"/>
    <w:unhideWhenUsed/>
    <w:rsid w:val="005D5D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4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4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5</cp:revision>
  <dcterms:created xsi:type="dcterms:W3CDTF">2017-02-25T10:40:00Z</dcterms:created>
  <dcterms:modified xsi:type="dcterms:W3CDTF">2017-03-11T16:54:00Z</dcterms:modified>
</cp:coreProperties>
</file>